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D6" w:rsidRPr="00D848D6" w:rsidRDefault="00D848D6" w:rsidP="00D848D6">
      <w:pPr>
        <w:pStyle w:val="CompanyName"/>
        <w:spacing w:line="200" w:lineRule="atLeast"/>
        <w:ind w:left="1440" w:firstLine="720"/>
        <w:jc w:val="left"/>
        <w:rPr>
          <w:spacing w:val="30"/>
          <w:sz w:val="20"/>
        </w:rPr>
      </w:pPr>
      <w:r w:rsidRPr="00D848D6">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3pt;margin-top:15.5pt;width:60.35pt;height:64.1pt;z-index:251660288;visibility:visible;mso-wrap-edited:f">
            <v:imagedata r:id="rId4" o:title=""/>
            <w10:wrap type="topAndBottom"/>
          </v:shape>
          <o:OLEObject Type="Embed" ProgID="Word.Picture.8" ShapeID="_x0000_s1026" DrawAspect="Content" ObjectID="_1483868022" r:id="rId5"/>
        </w:pict>
      </w:r>
      <w:r w:rsidRPr="00D848D6">
        <w:rPr>
          <w:spacing w:val="30"/>
          <w:sz w:val="20"/>
        </w:rPr>
        <w:t xml:space="preserve">   DHOMA AMERIKANE E TREGETISE</w:t>
      </w:r>
    </w:p>
    <w:p w:rsidR="00D848D6" w:rsidRPr="00D848D6" w:rsidRDefault="00D848D6" w:rsidP="00D848D6">
      <w:pPr>
        <w:pStyle w:val="NormalWeb"/>
        <w:spacing w:before="0" w:beforeAutospacing="0" w:after="0" w:afterAutospacing="0"/>
        <w:ind w:left="1440"/>
        <w:jc w:val="both"/>
        <w:rPr>
          <w:rFonts w:ascii="Garamond" w:hAnsi="Garamond"/>
          <w:sz w:val="20"/>
          <w:szCs w:val="20"/>
          <w:lang w:val="sq-AL"/>
        </w:rPr>
      </w:pPr>
      <w:r w:rsidRPr="00D848D6">
        <w:rPr>
          <w:rFonts w:ascii="Garamond" w:hAnsi="Garamond"/>
          <w:spacing w:val="30"/>
          <w:sz w:val="20"/>
          <w:szCs w:val="20"/>
        </w:rPr>
        <w:t xml:space="preserve">        </w:t>
      </w:r>
      <w:r>
        <w:rPr>
          <w:rFonts w:ascii="Garamond" w:hAnsi="Garamond"/>
          <w:spacing w:val="30"/>
          <w:sz w:val="20"/>
          <w:szCs w:val="20"/>
        </w:rPr>
        <w:t xml:space="preserve"> </w:t>
      </w:r>
      <w:r w:rsidRPr="00D848D6">
        <w:rPr>
          <w:rFonts w:ascii="Garamond" w:hAnsi="Garamond"/>
          <w:spacing w:val="30"/>
          <w:sz w:val="20"/>
          <w:szCs w:val="20"/>
        </w:rPr>
        <w:t xml:space="preserve"> AMERICAN CHAMBER OF COMMERCE</w:t>
      </w:r>
    </w:p>
    <w:p w:rsidR="00D848D6" w:rsidRPr="00D848D6" w:rsidRDefault="00D848D6" w:rsidP="00D848D6">
      <w:pPr>
        <w:pStyle w:val="NormalWeb"/>
        <w:spacing w:before="0" w:beforeAutospacing="0" w:after="0" w:afterAutospacing="0"/>
        <w:jc w:val="both"/>
        <w:rPr>
          <w:rFonts w:ascii="Garamond" w:hAnsi="Garamond"/>
          <w:sz w:val="20"/>
          <w:szCs w:val="20"/>
          <w:lang w:val="sq-AL"/>
        </w:rPr>
      </w:pPr>
      <w:r w:rsidRPr="00D848D6">
        <w:rPr>
          <w:rFonts w:ascii="Garamond" w:hAnsi="Garamond"/>
          <w:sz w:val="20"/>
          <w:szCs w:val="20"/>
          <w:lang w:val="sq-AL"/>
        </w:rPr>
        <w:softHyphen/>
      </w:r>
      <w:r w:rsidRPr="00D848D6">
        <w:rPr>
          <w:rFonts w:ascii="Garamond" w:hAnsi="Garamond"/>
          <w:sz w:val="20"/>
          <w:szCs w:val="20"/>
          <w:lang w:val="sq-AL"/>
        </w:rPr>
        <w:softHyphen/>
      </w:r>
      <w:r w:rsidRPr="00D848D6">
        <w:rPr>
          <w:rFonts w:ascii="Garamond" w:hAnsi="Garamond"/>
          <w:sz w:val="20"/>
          <w:szCs w:val="20"/>
          <w:lang w:val="sq-AL"/>
        </w:rPr>
        <w:softHyphen/>
      </w:r>
    </w:p>
    <w:p w:rsidR="00255BBE" w:rsidRDefault="00255BBE" w:rsidP="00842FAB">
      <w:pPr>
        <w:jc w:val="both"/>
        <w:rPr>
          <w:rFonts w:ascii="Garamond" w:hAnsi="Garamond"/>
          <w:sz w:val="24"/>
          <w:szCs w:val="24"/>
        </w:rPr>
      </w:pPr>
    </w:p>
    <w:p w:rsidR="00D848D6" w:rsidRPr="007E09F6" w:rsidRDefault="00D848D6" w:rsidP="00D848D6">
      <w:pPr>
        <w:jc w:val="center"/>
        <w:rPr>
          <w:rFonts w:ascii="Garamond" w:hAnsi="Garamond"/>
          <w:b/>
          <w:i/>
          <w:sz w:val="26"/>
          <w:szCs w:val="26"/>
        </w:rPr>
      </w:pPr>
      <w:r w:rsidRPr="007E09F6">
        <w:rPr>
          <w:rFonts w:ascii="Garamond" w:hAnsi="Garamond"/>
          <w:b/>
          <w:i/>
          <w:sz w:val="26"/>
          <w:szCs w:val="26"/>
        </w:rPr>
        <w:t xml:space="preserve">AmCham Statement </w:t>
      </w:r>
      <w:r w:rsidR="001C25A3">
        <w:rPr>
          <w:rFonts w:ascii="Garamond" w:hAnsi="Garamond"/>
          <w:b/>
          <w:i/>
          <w:sz w:val="26"/>
          <w:szCs w:val="26"/>
        </w:rPr>
        <w:t>to</w:t>
      </w:r>
      <w:r w:rsidRPr="007E09F6">
        <w:rPr>
          <w:rFonts w:ascii="Garamond" w:hAnsi="Garamond"/>
          <w:b/>
          <w:i/>
          <w:sz w:val="26"/>
          <w:szCs w:val="26"/>
        </w:rPr>
        <w:t xml:space="preserve"> National Economic Council</w:t>
      </w:r>
    </w:p>
    <w:p w:rsidR="00255BBE" w:rsidRDefault="00255BBE" w:rsidP="00842FAB">
      <w:pPr>
        <w:jc w:val="both"/>
        <w:rPr>
          <w:rFonts w:ascii="Garamond" w:hAnsi="Garamond"/>
          <w:sz w:val="24"/>
          <w:szCs w:val="24"/>
        </w:rPr>
      </w:pPr>
    </w:p>
    <w:p w:rsidR="00D848D6" w:rsidRDefault="00D848D6" w:rsidP="00842FAB">
      <w:pPr>
        <w:jc w:val="both"/>
        <w:rPr>
          <w:rFonts w:ascii="Garamond" w:hAnsi="Garamond"/>
          <w:sz w:val="24"/>
          <w:szCs w:val="24"/>
        </w:rPr>
      </w:pPr>
    </w:p>
    <w:p w:rsidR="00255BBE" w:rsidRDefault="00255BBE" w:rsidP="00842FAB">
      <w:pPr>
        <w:jc w:val="both"/>
        <w:rPr>
          <w:rFonts w:ascii="Garamond" w:hAnsi="Garamond"/>
          <w:sz w:val="24"/>
          <w:szCs w:val="24"/>
        </w:rPr>
      </w:pPr>
      <w:r>
        <w:rPr>
          <w:rFonts w:ascii="Garamond" w:hAnsi="Garamond"/>
          <w:sz w:val="24"/>
          <w:szCs w:val="24"/>
        </w:rPr>
        <w:t>January 27</w:t>
      </w:r>
      <w:r w:rsidRPr="00255BBE">
        <w:rPr>
          <w:rFonts w:ascii="Garamond" w:hAnsi="Garamond"/>
          <w:sz w:val="24"/>
          <w:szCs w:val="24"/>
          <w:vertAlign w:val="superscript"/>
        </w:rPr>
        <w:t>th</w:t>
      </w:r>
      <w:r>
        <w:rPr>
          <w:rFonts w:ascii="Garamond" w:hAnsi="Garamond"/>
          <w:sz w:val="24"/>
          <w:szCs w:val="24"/>
        </w:rPr>
        <w:t>, 2015</w:t>
      </w:r>
    </w:p>
    <w:p w:rsidR="00D848D6" w:rsidRDefault="00D848D6" w:rsidP="00842FAB">
      <w:pPr>
        <w:jc w:val="both"/>
        <w:rPr>
          <w:rFonts w:ascii="Garamond" w:hAnsi="Garamond"/>
          <w:sz w:val="24"/>
          <w:szCs w:val="24"/>
        </w:rPr>
      </w:pPr>
    </w:p>
    <w:p w:rsidR="00D848D6" w:rsidRPr="00D848D6" w:rsidRDefault="00D848D6" w:rsidP="00D848D6">
      <w:pPr>
        <w:jc w:val="both"/>
        <w:rPr>
          <w:rFonts w:ascii="Garamond" w:hAnsi="Garamond"/>
          <w:sz w:val="24"/>
          <w:szCs w:val="24"/>
        </w:rPr>
      </w:pPr>
      <w:r>
        <w:rPr>
          <w:rFonts w:ascii="Garamond" w:hAnsi="Garamond"/>
          <w:sz w:val="24"/>
          <w:szCs w:val="24"/>
        </w:rPr>
        <w:t xml:space="preserve">The </w:t>
      </w:r>
      <w:r w:rsidRPr="00D848D6">
        <w:rPr>
          <w:rFonts w:ascii="Garamond" w:hAnsi="Garamond"/>
          <w:sz w:val="24"/>
          <w:szCs w:val="24"/>
        </w:rPr>
        <w:t xml:space="preserve">American Chamber of Commerce appreciates the cooperation and positive willingness of the government and its institutions to talk and discuss </w:t>
      </w:r>
      <w:r>
        <w:rPr>
          <w:rFonts w:ascii="Garamond" w:hAnsi="Garamond"/>
          <w:sz w:val="24"/>
          <w:szCs w:val="24"/>
        </w:rPr>
        <w:t>on</w:t>
      </w:r>
      <w:r w:rsidRPr="00D848D6">
        <w:rPr>
          <w:rFonts w:ascii="Garamond" w:hAnsi="Garamond"/>
          <w:sz w:val="24"/>
          <w:szCs w:val="24"/>
        </w:rPr>
        <w:t xml:space="preserve"> problems</w:t>
      </w:r>
      <w:r>
        <w:rPr>
          <w:rFonts w:ascii="Garamond" w:hAnsi="Garamond"/>
          <w:sz w:val="24"/>
          <w:szCs w:val="24"/>
        </w:rPr>
        <w:t xml:space="preserve"> that arise. It is important for us</w:t>
      </w:r>
      <w:r w:rsidR="003E46F8">
        <w:rPr>
          <w:rFonts w:ascii="Garamond" w:hAnsi="Garamond"/>
          <w:sz w:val="24"/>
          <w:szCs w:val="24"/>
        </w:rPr>
        <w:t>,</w:t>
      </w:r>
      <w:r>
        <w:rPr>
          <w:rFonts w:ascii="Garamond" w:hAnsi="Garamond"/>
          <w:sz w:val="24"/>
          <w:szCs w:val="24"/>
        </w:rPr>
        <w:t xml:space="preserve"> the commitment of the government to take in consideration some </w:t>
      </w:r>
      <w:r w:rsidRPr="00D848D6">
        <w:rPr>
          <w:rFonts w:ascii="Garamond" w:hAnsi="Garamond"/>
          <w:sz w:val="24"/>
          <w:szCs w:val="24"/>
        </w:rPr>
        <w:t xml:space="preserve">fundamental issues that we have addressed for a long time and </w:t>
      </w:r>
      <w:r>
        <w:rPr>
          <w:rFonts w:ascii="Garamond" w:hAnsi="Garamond"/>
          <w:sz w:val="24"/>
          <w:szCs w:val="24"/>
        </w:rPr>
        <w:t xml:space="preserve">we </w:t>
      </w:r>
      <w:r w:rsidRPr="00D848D6">
        <w:rPr>
          <w:rFonts w:ascii="Garamond" w:hAnsi="Garamond"/>
          <w:sz w:val="24"/>
          <w:szCs w:val="24"/>
        </w:rPr>
        <w:t>see</w:t>
      </w:r>
      <w:r>
        <w:rPr>
          <w:rFonts w:ascii="Garamond" w:hAnsi="Garamond"/>
          <w:sz w:val="24"/>
          <w:szCs w:val="24"/>
        </w:rPr>
        <w:t xml:space="preserve"> th</w:t>
      </w:r>
      <w:r w:rsidR="003E46F8">
        <w:rPr>
          <w:rFonts w:ascii="Garamond" w:hAnsi="Garamond"/>
          <w:sz w:val="24"/>
          <w:szCs w:val="24"/>
        </w:rPr>
        <w:t>em</w:t>
      </w:r>
      <w:r w:rsidRPr="00D848D6">
        <w:rPr>
          <w:rFonts w:ascii="Garamond" w:hAnsi="Garamond"/>
          <w:sz w:val="24"/>
          <w:szCs w:val="24"/>
        </w:rPr>
        <w:t xml:space="preserve"> implemented</w:t>
      </w:r>
      <w:r w:rsidR="003E46F8" w:rsidRPr="003E46F8">
        <w:rPr>
          <w:rFonts w:ascii="Garamond" w:hAnsi="Garamond"/>
          <w:sz w:val="24"/>
          <w:szCs w:val="24"/>
        </w:rPr>
        <w:t xml:space="preserve"> </w:t>
      </w:r>
      <w:r w:rsidR="003E46F8" w:rsidRPr="00D848D6">
        <w:rPr>
          <w:rFonts w:ascii="Garamond" w:hAnsi="Garamond"/>
          <w:sz w:val="24"/>
          <w:szCs w:val="24"/>
        </w:rPr>
        <w:t>today</w:t>
      </w:r>
      <w:r w:rsidRPr="00D848D6">
        <w:rPr>
          <w:rFonts w:ascii="Garamond" w:hAnsi="Garamond"/>
          <w:sz w:val="24"/>
          <w:szCs w:val="24"/>
        </w:rPr>
        <w:t>.</w:t>
      </w:r>
    </w:p>
    <w:p w:rsidR="00D848D6" w:rsidRPr="00D848D6" w:rsidRDefault="00D848D6" w:rsidP="00D848D6">
      <w:pPr>
        <w:jc w:val="both"/>
        <w:rPr>
          <w:rFonts w:ascii="Garamond" w:hAnsi="Garamond"/>
          <w:sz w:val="16"/>
          <w:szCs w:val="24"/>
        </w:rPr>
      </w:pPr>
    </w:p>
    <w:p w:rsidR="00255BBE" w:rsidRDefault="00D848D6" w:rsidP="00D848D6">
      <w:pPr>
        <w:jc w:val="both"/>
        <w:rPr>
          <w:rFonts w:ascii="Garamond" w:hAnsi="Garamond"/>
          <w:sz w:val="24"/>
          <w:szCs w:val="24"/>
        </w:rPr>
      </w:pPr>
      <w:r w:rsidRPr="00D848D6">
        <w:rPr>
          <w:rFonts w:ascii="Garamond" w:hAnsi="Garamond"/>
          <w:sz w:val="24"/>
          <w:szCs w:val="24"/>
        </w:rPr>
        <w:t xml:space="preserve">We believe that </w:t>
      </w:r>
      <w:r>
        <w:rPr>
          <w:rFonts w:ascii="Garamond" w:hAnsi="Garamond"/>
          <w:sz w:val="24"/>
          <w:szCs w:val="24"/>
        </w:rPr>
        <w:t xml:space="preserve">the </w:t>
      </w:r>
      <w:r w:rsidRPr="00D848D6">
        <w:rPr>
          <w:rFonts w:ascii="Garamond" w:hAnsi="Garamond"/>
          <w:sz w:val="24"/>
          <w:szCs w:val="24"/>
        </w:rPr>
        <w:t xml:space="preserve">dialogue is the most effective </w:t>
      </w:r>
      <w:r w:rsidR="001C25A3">
        <w:rPr>
          <w:rFonts w:ascii="Garamond" w:hAnsi="Garamond"/>
          <w:sz w:val="24"/>
          <w:szCs w:val="24"/>
        </w:rPr>
        <w:t xml:space="preserve">way of </w:t>
      </w:r>
      <w:r w:rsidR="003E46F8">
        <w:rPr>
          <w:rFonts w:ascii="Garamond" w:hAnsi="Garamond"/>
          <w:sz w:val="24"/>
          <w:szCs w:val="24"/>
        </w:rPr>
        <w:t xml:space="preserve">problems </w:t>
      </w:r>
      <w:r>
        <w:rPr>
          <w:rFonts w:ascii="Garamond" w:hAnsi="Garamond"/>
          <w:sz w:val="24"/>
          <w:szCs w:val="24"/>
        </w:rPr>
        <w:t xml:space="preserve">solution </w:t>
      </w:r>
      <w:r w:rsidRPr="00D848D6">
        <w:rPr>
          <w:rFonts w:ascii="Garamond" w:hAnsi="Garamond"/>
          <w:sz w:val="24"/>
          <w:szCs w:val="24"/>
        </w:rPr>
        <w:t xml:space="preserve">and this table is the appropriate place to address the issues that the business </w:t>
      </w:r>
      <w:r>
        <w:rPr>
          <w:rFonts w:ascii="Garamond" w:hAnsi="Garamond"/>
          <w:sz w:val="24"/>
          <w:szCs w:val="24"/>
        </w:rPr>
        <w:t>faces in its</w:t>
      </w:r>
      <w:r w:rsidRPr="00D848D6">
        <w:rPr>
          <w:rFonts w:ascii="Garamond" w:hAnsi="Garamond"/>
          <w:sz w:val="24"/>
          <w:szCs w:val="24"/>
        </w:rPr>
        <w:t xml:space="preserve"> </w:t>
      </w:r>
      <w:r w:rsidR="001C25A3">
        <w:rPr>
          <w:rFonts w:ascii="Garamond" w:hAnsi="Garamond"/>
          <w:sz w:val="24"/>
          <w:szCs w:val="24"/>
        </w:rPr>
        <w:t>activity</w:t>
      </w:r>
      <w:r w:rsidRPr="00D848D6">
        <w:rPr>
          <w:rFonts w:ascii="Garamond" w:hAnsi="Garamond"/>
          <w:sz w:val="24"/>
          <w:szCs w:val="24"/>
        </w:rPr>
        <w:t xml:space="preserve"> and we have the duty to solve</w:t>
      </w:r>
      <w:r w:rsidR="001C25A3">
        <w:rPr>
          <w:rFonts w:ascii="Garamond" w:hAnsi="Garamond"/>
          <w:sz w:val="24"/>
          <w:szCs w:val="24"/>
        </w:rPr>
        <w:t xml:space="preserve"> them</w:t>
      </w:r>
      <w:r w:rsidRPr="00D848D6">
        <w:rPr>
          <w:rFonts w:ascii="Garamond" w:hAnsi="Garamond"/>
          <w:sz w:val="24"/>
          <w:szCs w:val="24"/>
        </w:rPr>
        <w:t>.</w:t>
      </w:r>
    </w:p>
    <w:p w:rsidR="00D848D6" w:rsidRPr="00D848D6" w:rsidRDefault="00D848D6" w:rsidP="00842FAB">
      <w:pPr>
        <w:jc w:val="both"/>
        <w:rPr>
          <w:rFonts w:ascii="Garamond" w:hAnsi="Garamond"/>
          <w:sz w:val="16"/>
          <w:szCs w:val="24"/>
        </w:rPr>
      </w:pPr>
    </w:p>
    <w:p w:rsidR="00842FAB" w:rsidRPr="00842FAB" w:rsidRDefault="00842FAB" w:rsidP="00842FAB">
      <w:pPr>
        <w:jc w:val="both"/>
        <w:rPr>
          <w:rFonts w:ascii="Garamond" w:hAnsi="Garamond"/>
          <w:sz w:val="24"/>
          <w:szCs w:val="24"/>
        </w:rPr>
      </w:pPr>
      <w:r w:rsidRPr="00842FAB">
        <w:rPr>
          <w:rFonts w:ascii="Garamond" w:hAnsi="Garamond"/>
          <w:sz w:val="24"/>
          <w:szCs w:val="24"/>
        </w:rPr>
        <w:t xml:space="preserve">The law "On National Economic Council" approved by the Albanian </w:t>
      </w:r>
      <w:proofErr w:type="gramStart"/>
      <w:r w:rsidRPr="00842FAB">
        <w:rPr>
          <w:rFonts w:ascii="Garamond" w:hAnsi="Garamond"/>
          <w:sz w:val="24"/>
          <w:szCs w:val="24"/>
        </w:rPr>
        <w:t>Parliament,</w:t>
      </w:r>
      <w:proofErr w:type="gramEnd"/>
      <w:r w:rsidRPr="00842FAB">
        <w:rPr>
          <w:rFonts w:ascii="Garamond" w:hAnsi="Garamond"/>
          <w:sz w:val="24"/>
          <w:szCs w:val="24"/>
        </w:rPr>
        <w:t xml:space="preserve"> obliges the </w:t>
      </w:r>
      <w:r w:rsidR="0082710F">
        <w:rPr>
          <w:rFonts w:ascii="Garamond" w:hAnsi="Garamond"/>
          <w:sz w:val="24"/>
          <w:szCs w:val="24"/>
        </w:rPr>
        <w:t>government</w:t>
      </w:r>
      <w:r w:rsidRPr="00842FAB">
        <w:rPr>
          <w:rFonts w:ascii="Garamond" w:hAnsi="Garamond"/>
          <w:sz w:val="24"/>
          <w:szCs w:val="24"/>
        </w:rPr>
        <w:t xml:space="preserve"> to publish the draft laws with effect in the </w:t>
      </w:r>
      <w:r w:rsidR="008752D3">
        <w:rPr>
          <w:rFonts w:ascii="Garamond" w:hAnsi="Garamond"/>
          <w:sz w:val="24"/>
          <w:szCs w:val="24"/>
        </w:rPr>
        <w:t xml:space="preserve">economic </w:t>
      </w:r>
      <w:r w:rsidRPr="00842FAB">
        <w:rPr>
          <w:rFonts w:ascii="Garamond" w:hAnsi="Garamond"/>
          <w:sz w:val="24"/>
          <w:szCs w:val="24"/>
        </w:rPr>
        <w:t xml:space="preserve">sector and </w:t>
      </w:r>
      <w:r w:rsidR="0082710F">
        <w:rPr>
          <w:rFonts w:ascii="Garamond" w:hAnsi="Garamond"/>
          <w:sz w:val="24"/>
          <w:szCs w:val="24"/>
        </w:rPr>
        <w:t xml:space="preserve">to </w:t>
      </w:r>
      <w:r w:rsidRPr="00842FAB">
        <w:rPr>
          <w:rFonts w:ascii="Garamond" w:hAnsi="Garamond"/>
          <w:sz w:val="24"/>
          <w:szCs w:val="24"/>
        </w:rPr>
        <w:t xml:space="preserve">leave a period </w:t>
      </w:r>
      <w:r w:rsidR="0053633C">
        <w:rPr>
          <w:rFonts w:ascii="Garamond" w:hAnsi="Garamond"/>
          <w:sz w:val="24"/>
          <w:szCs w:val="24"/>
        </w:rPr>
        <w:t xml:space="preserve">of </w:t>
      </w:r>
      <w:r w:rsidRPr="00842FAB">
        <w:rPr>
          <w:rFonts w:ascii="Garamond" w:hAnsi="Garamond"/>
          <w:sz w:val="24"/>
          <w:szCs w:val="24"/>
        </w:rPr>
        <w:t xml:space="preserve">60 days </w:t>
      </w:r>
      <w:r w:rsidR="0053633C">
        <w:rPr>
          <w:rFonts w:ascii="Garamond" w:hAnsi="Garamond"/>
          <w:sz w:val="24"/>
          <w:szCs w:val="24"/>
        </w:rPr>
        <w:t>for</w:t>
      </w:r>
      <w:r w:rsidRPr="00842FAB">
        <w:rPr>
          <w:rFonts w:ascii="Garamond" w:hAnsi="Garamond"/>
          <w:sz w:val="24"/>
          <w:szCs w:val="24"/>
        </w:rPr>
        <w:t xml:space="preserve"> public consultation before the act takes legal effect. This has also been one of AmCham requests in years, </w:t>
      </w:r>
      <w:r w:rsidR="0082710F">
        <w:rPr>
          <w:rFonts w:ascii="Garamond" w:hAnsi="Garamond"/>
          <w:sz w:val="24"/>
          <w:szCs w:val="24"/>
        </w:rPr>
        <w:t xml:space="preserve">a request which </w:t>
      </w:r>
      <w:r w:rsidR="0053633C">
        <w:rPr>
          <w:rFonts w:ascii="Garamond" w:hAnsi="Garamond"/>
          <w:sz w:val="24"/>
          <w:szCs w:val="24"/>
        </w:rPr>
        <w:t>aims</w:t>
      </w:r>
      <w:r w:rsidRPr="00842FAB">
        <w:rPr>
          <w:rFonts w:ascii="Garamond" w:hAnsi="Garamond"/>
          <w:sz w:val="24"/>
          <w:szCs w:val="24"/>
        </w:rPr>
        <w:t xml:space="preserve"> the establishment of a reasonable </w:t>
      </w:r>
      <w:r w:rsidR="0082710F" w:rsidRPr="00842FAB">
        <w:rPr>
          <w:rFonts w:ascii="Garamond" w:hAnsi="Garamond"/>
          <w:sz w:val="24"/>
          <w:szCs w:val="24"/>
        </w:rPr>
        <w:t xml:space="preserve">transition </w:t>
      </w:r>
      <w:r w:rsidRPr="00842FAB">
        <w:rPr>
          <w:rFonts w:ascii="Garamond" w:hAnsi="Garamond"/>
          <w:sz w:val="24"/>
          <w:szCs w:val="24"/>
        </w:rPr>
        <w:t>time from approval of the new act until its entry into force.</w:t>
      </w:r>
    </w:p>
    <w:p w:rsidR="00842FAB" w:rsidRPr="00D848D6" w:rsidRDefault="00842FAB" w:rsidP="00842FAB">
      <w:pPr>
        <w:jc w:val="both"/>
        <w:rPr>
          <w:rFonts w:ascii="Garamond" w:hAnsi="Garamond"/>
          <w:sz w:val="16"/>
          <w:szCs w:val="24"/>
        </w:rPr>
      </w:pPr>
    </w:p>
    <w:p w:rsidR="00842FAB" w:rsidRDefault="00842FAB" w:rsidP="00255BBE">
      <w:pPr>
        <w:pStyle w:val="Default"/>
        <w:jc w:val="both"/>
        <w:rPr>
          <w:rFonts w:ascii="Garamond" w:hAnsi="Garamond" w:cstheme="minorBidi"/>
          <w:color w:val="auto"/>
        </w:rPr>
      </w:pPr>
      <w:r w:rsidRPr="00842FAB">
        <w:rPr>
          <w:rFonts w:ascii="Garamond" w:hAnsi="Garamond" w:cstheme="minorBidi"/>
          <w:color w:val="auto"/>
        </w:rPr>
        <w:t>In this context, AmCham expresses its concern that while the new VAT law has entered into force on January 1st, 2015, the Instruction of the Ministry of Finances which will make possible the right implementation of this law and the clarification of the more specific schemes and procedures (for example, special schemes for cigarettes and prepaid cards), is not yet approved.</w:t>
      </w:r>
    </w:p>
    <w:p w:rsidR="00255BBE" w:rsidRPr="00D848D6" w:rsidRDefault="00255BBE" w:rsidP="00255BBE">
      <w:pPr>
        <w:pStyle w:val="Default"/>
        <w:jc w:val="both"/>
        <w:rPr>
          <w:rFonts w:ascii="Garamond" w:hAnsi="Garamond" w:cstheme="minorBidi"/>
          <w:color w:val="auto"/>
          <w:sz w:val="16"/>
        </w:rPr>
      </w:pPr>
    </w:p>
    <w:p w:rsidR="00842FAB" w:rsidRPr="00842FAB" w:rsidRDefault="00842FAB" w:rsidP="00255BBE">
      <w:pPr>
        <w:pStyle w:val="Default"/>
        <w:jc w:val="both"/>
        <w:rPr>
          <w:rFonts w:ascii="Garamond" w:hAnsi="Garamond" w:cstheme="minorBidi"/>
          <w:color w:val="auto"/>
        </w:rPr>
      </w:pPr>
      <w:r w:rsidRPr="00842FAB">
        <w:rPr>
          <w:rFonts w:ascii="Garamond" w:hAnsi="Garamond" w:cstheme="minorBidi"/>
          <w:color w:val="auto"/>
        </w:rPr>
        <w:t>Moreover, the new VAT law obliges the Ministry of Finance to approve the respective Instruction no later than 4 months from the date of publication of this law in the Official Gazette. The law was published on August 13</w:t>
      </w:r>
      <w:r w:rsidRPr="006B0F0B">
        <w:rPr>
          <w:rFonts w:ascii="Garamond" w:hAnsi="Garamond" w:cstheme="minorBidi"/>
          <w:color w:val="auto"/>
          <w:vertAlign w:val="superscript"/>
        </w:rPr>
        <w:t>th</w:t>
      </w:r>
      <w:r w:rsidRPr="00842FAB">
        <w:rPr>
          <w:rFonts w:ascii="Garamond" w:hAnsi="Garamond" w:cstheme="minorBidi"/>
          <w:color w:val="auto"/>
        </w:rPr>
        <w:t>, 2014 and consequently, the sublegal acts should have been approved and published no later than December 13</w:t>
      </w:r>
      <w:r w:rsidRPr="006B0F0B">
        <w:rPr>
          <w:rFonts w:ascii="Garamond" w:hAnsi="Garamond" w:cstheme="minorBidi"/>
          <w:color w:val="auto"/>
          <w:vertAlign w:val="superscript"/>
        </w:rPr>
        <w:t>th</w:t>
      </w:r>
      <w:r w:rsidRPr="00842FAB">
        <w:rPr>
          <w:rFonts w:ascii="Garamond" w:hAnsi="Garamond" w:cstheme="minorBidi"/>
          <w:color w:val="auto"/>
        </w:rPr>
        <w:t>, 2014, in order to enter into force from January 1</w:t>
      </w:r>
      <w:r w:rsidRPr="006B0F0B">
        <w:rPr>
          <w:rFonts w:ascii="Garamond" w:hAnsi="Garamond" w:cstheme="minorBidi"/>
          <w:color w:val="auto"/>
          <w:vertAlign w:val="superscript"/>
        </w:rPr>
        <w:t>st</w:t>
      </w:r>
      <w:r w:rsidRPr="00842FAB">
        <w:rPr>
          <w:rFonts w:ascii="Garamond" w:hAnsi="Garamond" w:cstheme="minorBidi"/>
          <w:color w:val="auto"/>
        </w:rPr>
        <w:t>, 2015.</w:t>
      </w:r>
    </w:p>
    <w:p w:rsidR="0082710F" w:rsidRPr="00D848D6" w:rsidRDefault="0082710F" w:rsidP="00842FAB">
      <w:pPr>
        <w:pStyle w:val="Default"/>
        <w:jc w:val="both"/>
        <w:rPr>
          <w:rFonts w:ascii="Garamond" w:hAnsi="Garamond" w:cstheme="minorBidi"/>
          <w:color w:val="auto"/>
          <w:sz w:val="16"/>
        </w:rPr>
      </w:pPr>
    </w:p>
    <w:p w:rsidR="00842FAB" w:rsidRDefault="0082710F" w:rsidP="00842FAB">
      <w:pPr>
        <w:pStyle w:val="Default"/>
        <w:jc w:val="both"/>
        <w:rPr>
          <w:rFonts w:ascii="Garamond" w:hAnsi="Garamond" w:cs="Arial"/>
          <w:lang w:val="sq-AL"/>
        </w:rPr>
      </w:pPr>
      <w:r>
        <w:rPr>
          <w:rFonts w:ascii="Garamond" w:hAnsi="Garamond" w:cstheme="minorBidi"/>
          <w:color w:val="auto"/>
        </w:rPr>
        <w:t>As of t</w:t>
      </w:r>
      <w:r w:rsidR="00842FAB" w:rsidRPr="00842FAB">
        <w:rPr>
          <w:rFonts w:ascii="Garamond" w:hAnsi="Garamond" w:cstheme="minorBidi"/>
          <w:color w:val="auto"/>
        </w:rPr>
        <w:t>oday, the Ministry has yet not approved the Instruction on VAT, leaving a legal vacuum and even creating a stagnation situation for the business</w:t>
      </w:r>
      <w:r>
        <w:rPr>
          <w:rFonts w:ascii="Garamond" w:hAnsi="Garamond" w:cstheme="minorBidi"/>
          <w:color w:val="auto"/>
        </w:rPr>
        <w:t>,</w:t>
      </w:r>
      <w:r w:rsidR="00842FAB" w:rsidRPr="00842FAB">
        <w:rPr>
          <w:rFonts w:ascii="Garamond" w:hAnsi="Garamond" w:cstheme="minorBidi"/>
          <w:color w:val="auto"/>
        </w:rPr>
        <w:t xml:space="preserve"> which still is not familiar with the VAT law</w:t>
      </w:r>
      <w:r w:rsidR="00842FAB" w:rsidRPr="00842FAB">
        <w:rPr>
          <w:rFonts w:ascii="Garamond" w:hAnsi="Garamond" w:cs="Arial"/>
          <w:lang w:val="sq-AL"/>
        </w:rPr>
        <w:t xml:space="preserve">. </w:t>
      </w:r>
    </w:p>
    <w:p w:rsidR="00255BBE" w:rsidRPr="00D848D6" w:rsidRDefault="00255BBE" w:rsidP="00842FAB">
      <w:pPr>
        <w:pStyle w:val="Default"/>
        <w:jc w:val="both"/>
        <w:rPr>
          <w:rFonts w:ascii="Garamond" w:hAnsi="Garamond" w:cs="Arial"/>
          <w:sz w:val="18"/>
          <w:lang w:val="sq-AL"/>
        </w:rPr>
      </w:pPr>
    </w:p>
    <w:p w:rsidR="00255BBE" w:rsidRDefault="00255BBE" w:rsidP="00842FAB">
      <w:pPr>
        <w:jc w:val="both"/>
        <w:rPr>
          <w:rFonts w:ascii="Garamond" w:hAnsi="Garamond"/>
          <w:sz w:val="24"/>
          <w:szCs w:val="24"/>
        </w:rPr>
      </w:pPr>
      <w:r>
        <w:rPr>
          <w:rFonts w:ascii="Garamond" w:hAnsi="Garamond"/>
          <w:sz w:val="24"/>
          <w:szCs w:val="24"/>
        </w:rPr>
        <w:t xml:space="preserve">AmCham </w:t>
      </w:r>
      <w:r w:rsidR="00842FAB" w:rsidRPr="00842FAB">
        <w:rPr>
          <w:rFonts w:ascii="Garamond" w:hAnsi="Garamond"/>
          <w:sz w:val="24"/>
          <w:szCs w:val="24"/>
        </w:rPr>
        <w:t>emphasize</w:t>
      </w:r>
      <w:r>
        <w:rPr>
          <w:rFonts w:ascii="Garamond" w:hAnsi="Garamond"/>
          <w:sz w:val="24"/>
          <w:szCs w:val="24"/>
        </w:rPr>
        <w:t>s</w:t>
      </w:r>
      <w:r w:rsidR="00842FAB" w:rsidRPr="00842FAB">
        <w:rPr>
          <w:rFonts w:ascii="Garamond" w:hAnsi="Garamond"/>
          <w:sz w:val="24"/>
          <w:szCs w:val="24"/>
        </w:rPr>
        <w:t xml:space="preserve"> again that it is necessary that in parallel with every new law, especially for basic laws like the VAT law, parallel sublegal acts must be compiled, which will enable its implementation and the business community should be given the necessary time to be familiar with them. It is important for us, not only to be part of the discussions, but also to have enough time to know and inform our members on expected legal changes and how they should know and prepare to implement this law. </w:t>
      </w:r>
    </w:p>
    <w:p w:rsidR="00255BBE" w:rsidRDefault="00255BBE" w:rsidP="00842FAB">
      <w:pPr>
        <w:jc w:val="both"/>
        <w:rPr>
          <w:rFonts w:ascii="Garamond" w:hAnsi="Garamond"/>
          <w:sz w:val="24"/>
          <w:szCs w:val="24"/>
        </w:rPr>
      </w:pPr>
    </w:p>
    <w:p w:rsidR="00D47ABB" w:rsidRPr="00842FAB" w:rsidRDefault="00255BBE" w:rsidP="00D848D6">
      <w:pPr>
        <w:spacing w:after="120"/>
        <w:jc w:val="both"/>
        <w:rPr>
          <w:rFonts w:ascii="Garamond" w:hAnsi="Garamond"/>
          <w:sz w:val="24"/>
          <w:szCs w:val="24"/>
        </w:rPr>
      </w:pPr>
      <w:r w:rsidRPr="00842FAB">
        <w:rPr>
          <w:rFonts w:ascii="Garamond" w:hAnsi="Garamond"/>
          <w:sz w:val="24"/>
          <w:szCs w:val="24"/>
        </w:rPr>
        <w:t xml:space="preserve">In these conditions, considering the particular importance of the provisions of the Instruction in understanding, clarifying and supplementing the provisions of the law, </w:t>
      </w:r>
      <w:r>
        <w:rPr>
          <w:rFonts w:ascii="Garamond" w:hAnsi="Garamond"/>
          <w:sz w:val="24"/>
          <w:szCs w:val="24"/>
        </w:rPr>
        <w:t xml:space="preserve">AmCham would very much appreciate if </w:t>
      </w:r>
      <w:r w:rsidRPr="00842FAB">
        <w:rPr>
          <w:rFonts w:ascii="Garamond" w:hAnsi="Garamond"/>
          <w:sz w:val="24"/>
          <w:szCs w:val="24"/>
        </w:rPr>
        <w:t xml:space="preserve">the implementation of the new law </w:t>
      </w:r>
      <w:r>
        <w:rPr>
          <w:rFonts w:ascii="Garamond" w:hAnsi="Garamond"/>
          <w:sz w:val="24"/>
          <w:szCs w:val="24"/>
        </w:rPr>
        <w:t>is</w:t>
      </w:r>
      <w:r w:rsidRPr="00842FAB">
        <w:rPr>
          <w:rFonts w:ascii="Garamond" w:hAnsi="Garamond"/>
          <w:sz w:val="24"/>
          <w:szCs w:val="24"/>
        </w:rPr>
        <w:t xml:space="preserve"> suspended until July 1</w:t>
      </w:r>
      <w:r w:rsidRPr="00255BBE">
        <w:rPr>
          <w:rFonts w:ascii="Garamond" w:hAnsi="Garamond"/>
          <w:sz w:val="24"/>
          <w:szCs w:val="24"/>
          <w:vertAlign w:val="superscript"/>
        </w:rPr>
        <w:t>st</w:t>
      </w:r>
      <w:r w:rsidRPr="00842FAB">
        <w:rPr>
          <w:rFonts w:ascii="Garamond" w:hAnsi="Garamond"/>
          <w:sz w:val="24"/>
          <w:szCs w:val="24"/>
        </w:rPr>
        <w:t xml:space="preserve">, 2015, so that during this </w:t>
      </w:r>
      <w:proofErr w:type="gramStart"/>
      <w:r w:rsidRPr="00842FAB">
        <w:rPr>
          <w:rFonts w:ascii="Garamond" w:hAnsi="Garamond"/>
          <w:sz w:val="24"/>
          <w:szCs w:val="24"/>
        </w:rPr>
        <w:t>time</w:t>
      </w:r>
      <w:proofErr w:type="gramEnd"/>
      <w:r w:rsidRPr="00842FAB">
        <w:rPr>
          <w:rFonts w:ascii="Garamond" w:hAnsi="Garamond"/>
          <w:sz w:val="24"/>
          <w:szCs w:val="24"/>
        </w:rPr>
        <w:t>, the Ministry of Finance will finalize the respective Instruction and consult it with businesses in a reasonable time.</w:t>
      </w:r>
    </w:p>
    <w:sectPr w:rsidR="00D47ABB" w:rsidRPr="00842FAB" w:rsidSect="00D848D6">
      <w:pgSz w:w="11907" w:h="16839" w:code="9"/>
      <w:pgMar w:top="99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842FAB"/>
    <w:rsid w:val="00005EA1"/>
    <w:rsid w:val="000061E8"/>
    <w:rsid w:val="00010253"/>
    <w:rsid w:val="00010BB8"/>
    <w:rsid w:val="00010C5E"/>
    <w:rsid w:val="00011B80"/>
    <w:rsid w:val="00011CFB"/>
    <w:rsid w:val="00012F26"/>
    <w:rsid w:val="00016DE3"/>
    <w:rsid w:val="00021E3D"/>
    <w:rsid w:val="00025968"/>
    <w:rsid w:val="000259B7"/>
    <w:rsid w:val="00026859"/>
    <w:rsid w:val="00030596"/>
    <w:rsid w:val="00036B4C"/>
    <w:rsid w:val="000372CE"/>
    <w:rsid w:val="00041BE6"/>
    <w:rsid w:val="00044834"/>
    <w:rsid w:val="00045F0C"/>
    <w:rsid w:val="0006117F"/>
    <w:rsid w:val="000629BE"/>
    <w:rsid w:val="0006333D"/>
    <w:rsid w:val="00073516"/>
    <w:rsid w:val="0007363C"/>
    <w:rsid w:val="00073BFB"/>
    <w:rsid w:val="0007478C"/>
    <w:rsid w:val="00081FFB"/>
    <w:rsid w:val="000833FC"/>
    <w:rsid w:val="000869E9"/>
    <w:rsid w:val="00090596"/>
    <w:rsid w:val="00091AA4"/>
    <w:rsid w:val="00092E80"/>
    <w:rsid w:val="00095987"/>
    <w:rsid w:val="000B0F72"/>
    <w:rsid w:val="000C0B35"/>
    <w:rsid w:val="000C3A82"/>
    <w:rsid w:val="000D1B52"/>
    <w:rsid w:val="000D1FE7"/>
    <w:rsid w:val="000D26C5"/>
    <w:rsid w:val="000D33D7"/>
    <w:rsid w:val="000D37AA"/>
    <w:rsid w:val="000D7A50"/>
    <w:rsid w:val="000E0A40"/>
    <w:rsid w:val="000E22AA"/>
    <w:rsid w:val="000E41F0"/>
    <w:rsid w:val="000E5DD6"/>
    <w:rsid w:val="000F29CC"/>
    <w:rsid w:val="000F3C4A"/>
    <w:rsid w:val="000F5B80"/>
    <w:rsid w:val="00100B55"/>
    <w:rsid w:val="00101F23"/>
    <w:rsid w:val="001023FF"/>
    <w:rsid w:val="00107819"/>
    <w:rsid w:val="00111303"/>
    <w:rsid w:val="0011168F"/>
    <w:rsid w:val="0011364A"/>
    <w:rsid w:val="0011376F"/>
    <w:rsid w:val="00117B70"/>
    <w:rsid w:val="001214B9"/>
    <w:rsid w:val="0012381B"/>
    <w:rsid w:val="001257D2"/>
    <w:rsid w:val="0012702D"/>
    <w:rsid w:val="00133375"/>
    <w:rsid w:val="00133A13"/>
    <w:rsid w:val="00133E87"/>
    <w:rsid w:val="001527AD"/>
    <w:rsid w:val="00164B0A"/>
    <w:rsid w:val="00165AC1"/>
    <w:rsid w:val="001661C6"/>
    <w:rsid w:val="001700B6"/>
    <w:rsid w:val="00170936"/>
    <w:rsid w:val="001763DA"/>
    <w:rsid w:val="001832E1"/>
    <w:rsid w:val="001857E6"/>
    <w:rsid w:val="001A55F4"/>
    <w:rsid w:val="001A6B98"/>
    <w:rsid w:val="001B4A28"/>
    <w:rsid w:val="001B6E58"/>
    <w:rsid w:val="001C04A4"/>
    <w:rsid w:val="001C089A"/>
    <w:rsid w:val="001C25A3"/>
    <w:rsid w:val="001D3668"/>
    <w:rsid w:val="001D4F7B"/>
    <w:rsid w:val="001E1368"/>
    <w:rsid w:val="001E3FE9"/>
    <w:rsid w:val="001E537D"/>
    <w:rsid w:val="001E5F9F"/>
    <w:rsid w:val="001E6246"/>
    <w:rsid w:val="001F29BB"/>
    <w:rsid w:val="001F2CAE"/>
    <w:rsid w:val="001F2F93"/>
    <w:rsid w:val="001F5FA2"/>
    <w:rsid w:val="00200B80"/>
    <w:rsid w:val="00200E13"/>
    <w:rsid w:val="00201E75"/>
    <w:rsid w:val="00201FB4"/>
    <w:rsid w:val="002066E9"/>
    <w:rsid w:val="0020722E"/>
    <w:rsid w:val="002108C0"/>
    <w:rsid w:val="0021284C"/>
    <w:rsid w:val="00212A61"/>
    <w:rsid w:val="00214249"/>
    <w:rsid w:val="00223688"/>
    <w:rsid w:val="00223883"/>
    <w:rsid w:val="002336F5"/>
    <w:rsid w:val="00235B61"/>
    <w:rsid w:val="00240491"/>
    <w:rsid w:val="00244F4E"/>
    <w:rsid w:val="00246A34"/>
    <w:rsid w:val="00251AD0"/>
    <w:rsid w:val="00252DB6"/>
    <w:rsid w:val="00255BBE"/>
    <w:rsid w:val="00256029"/>
    <w:rsid w:val="00257282"/>
    <w:rsid w:val="00274160"/>
    <w:rsid w:val="00283163"/>
    <w:rsid w:val="00284308"/>
    <w:rsid w:val="00284399"/>
    <w:rsid w:val="00291F53"/>
    <w:rsid w:val="0029422B"/>
    <w:rsid w:val="00294BFD"/>
    <w:rsid w:val="00295BF7"/>
    <w:rsid w:val="002970A2"/>
    <w:rsid w:val="002A03D3"/>
    <w:rsid w:val="002A4AEC"/>
    <w:rsid w:val="002A50F7"/>
    <w:rsid w:val="002C3CE3"/>
    <w:rsid w:val="002C6F8D"/>
    <w:rsid w:val="002C7437"/>
    <w:rsid w:val="002D16DC"/>
    <w:rsid w:val="002D3412"/>
    <w:rsid w:val="002D3AD5"/>
    <w:rsid w:val="002E0181"/>
    <w:rsid w:val="002E676D"/>
    <w:rsid w:val="002F210B"/>
    <w:rsid w:val="002F7DDE"/>
    <w:rsid w:val="0030225F"/>
    <w:rsid w:val="00302341"/>
    <w:rsid w:val="003039E3"/>
    <w:rsid w:val="00311351"/>
    <w:rsid w:val="003136E4"/>
    <w:rsid w:val="003177D4"/>
    <w:rsid w:val="00321BE2"/>
    <w:rsid w:val="00324582"/>
    <w:rsid w:val="00325D17"/>
    <w:rsid w:val="00331ED1"/>
    <w:rsid w:val="00336947"/>
    <w:rsid w:val="00343571"/>
    <w:rsid w:val="003457C4"/>
    <w:rsid w:val="00347E1A"/>
    <w:rsid w:val="00353713"/>
    <w:rsid w:val="00353B7C"/>
    <w:rsid w:val="003572B2"/>
    <w:rsid w:val="00357E59"/>
    <w:rsid w:val="003635DA"/>
    <w:rsid w:val="003643E3"/>
    <w:rsid w:val="0036572D"/>
    <w:rsid w:val="00374B52"/>
    <w:rsid w:val="00377563"/>
    <w:rsid w:val="00382B33"/>
    <w:rsid w:val="00386702"/>
    <w:rsid w:val="003923CA"/>
    <w:rsid w:val="003928D9"/>
    <w:rsid w:val="00394C4B"/>
    <w:rsid w:val="00396903"/>
    <w:rsid w:val="003A0101"/>
    <w:rsid w:val="003A36CA"/>
    <w:rsid w:val="003A3897"/>
    <w:rsid w:val="003B3FE6"/>
    <w:rsid w:val="003B5CB8"/>
    <w:rsid w:val="003B70E2"/>
    <w:rsid w:val="003B751D"/>
    <w:rsid w:val="003C4EA5"/>
    <w:rsid w:val="003C53E5"/>
    <w:rsid w:val="003C57AE"/>
    <w:rsid w:val="003C75B4"/>
    <w:rsid w:val="003D240A"/>
    <w:rsid w:val="003D2CB3"/>
    <w:rsid w:val="003D78CB"/>
    <w:rsid w:val="003E10E7"/>
    <w:rsid w:val="003E46F8"/>
    <w:rsid w:val="003F0DF5"/>
    <w:rsid w:val="003F58D5"/>
    <w:rsid w:val="004022F6"/>
    <w:rsid w:val="0040473D"/>
    <w:rsid w:val="0040493D"/>
    <w:rsid w:val="00415919"/>
    <w:rsid w:val="00424FE1"/>
    <w:rsid w:val="00432B46"/>
    <w:rsid w:val="00435CE8"/>
    <w:rsid w:val="0043649C"/>
    <w:rsid w:val="00436D34"/>
    <w:rsid w:val="00441E6C"/>
    <w:rsid w:val="00444123"/>
    <w:rsid w:val="00446284"/>
    <w:rsid w:val="00446E39"/>
    <w:rsid w:val="0045383F"/>
    <w:rsid w:val="00454CC2"/>
    <w:rsid w:val="0045546A"/>
    <w:rsid w:val="00455A64"/>
    <w:rsid w:val="00455B97"/>
    <w:rsid w:val="00462151"/>
    <w:rsid w:val="00462442"/>
    <w:rsid w:val="0046374F"/>
    <w:rsid w:val="00465EF5"/>
    <w:rsid w:val="00466302"/>
    <w:rsid w:val="00466EE9"/>
    <w:rsid w:val="00467283"/>
    <w:rsid w:val="00470A01"/>
    <w:rsid w:val="0048385F"/>
    <w:rsid w:val="004901A4"/>
    <w:rsid w:val="0049067B"/>
    <w:rsid w:val="00490CAD"/>
    <w:rsid w:val="00494E4C"/>
    <w:rsid w:val="0049649C"/>
    <w:rsid w:val="004A4EDE"/>
    <w:rsid w:val="004B2006"/>
    <w:rsid w:val="004B43A1"/>
    <w:rsid w:val="004B6514"/>
    <w:rsid w:val="004C58CC"/>
    <w:rsid w:val="004C7D38"/>
    <w:rsid w:val="004D15CD"/>
    <w:rsid w:val="004D1F6F"/>
    <w:rsid w:val="004D4A26"/>
    <w:rsid w:val="004D5DEE"/>
    <w:rsid w:val="004E47DC"/>
    <w:rsid w:val="004F1812"/>
    <w:rsid w:val="00504DA4"/>
    <w:rsid w:val="00514DFF"/>
    <w:rsid w:val="0051733E"/>
    <w:rsid w:val="005236C2"/>
    <w:rsid w:val="00523BB1"/>
    <w:rsid w:val="00526793"/>
    <w:rsid w:val="005315CD"/>
    <w:rsid w:val="00535EAE"/>
    <w:rsid w:val="0053633C"/>
    <w:rsid w:val="005464B0"/>
    <w:rsid w:val="005519D7"/>
    <w:rsid w:val="00555368"/>
    <w:rsid w:val="00566894"/>
    <w:rsid w:val="0057178E"/>
    <w:rsid w:val="00582F68"/>
    <w:rsid w:val="00583B92"/>
    <w:rsid w:val="00584834"/>
    <w:rsid w:val="00585646"/>
    <w:rsid w:val="0058662D"/>
    <w:rsid w:val="00586DB6"/>
    <w:rsid w:val="00593D84"/>
    <w:rsid w:val="00594084"/>
    <w:rsid w:val="0059487D"/>
    <w:rsid w:val="005A36E1"/>
    <w:rsid w:val="005A50CC"/>
    <w:rsid w:val="005A673E"/>
    <w:rsid w:val="005A7D30"/>
    <w:rsid w:val="005B5C29"/>
    <w:rsid w:val="005C01CE"/>
    <w:rsid w:val="005C1EEF"/>
    <w:rsid w:val="005C2DEF"/>
    <w:rsid w:val="005C3E89"/>
    <w:rsid w:val="005C476C"/>
    <w:rsid w:val="005C54B4"/>
    <w:rsid w:val="005C6324"/>
    <w:rsid w:val="005D3662"/>
    <w:rsid w:val="005D71BD"/>
    <w:rsid w:val="005E49C0"/>
    <w:rsid w:val="005E502C"/>
    <w:rsid w:val="005E69DD"/>
    <w:rsid w:val="005F24AF"/>
    <w:rsid w:val="005F648A"/>
    <w:rsid w:val="0060343A"/>
    <w:rsid w:val="00605F4B"/>
    <w:rsid w:val="0060665F"/>
    <w:rsid w:val="00614BC0"/>
    <w:rsid w:val="00616B0A"/>
    <w:rsid w:val="00624869"/>
    <w:rsid w:val="00625CB7"/>
    <w:rsid w:val="006274AC"/>
    <w:rsid w:val="00632852"/>
    <w:rsid w:val="006329F1"/>
    <w:rsid w:val="00632CFB"/>
    <w:rsid w:val="006334C5"/>
    <w:rsid w:val="00633BE7"/>
    <w:rsid w:val="00633D53"/>
    <w:rsid w:val="00635342"/>
    <w:rsid w:val="0063698E"/>
    <w:rsid w:val="00637CD3"/>
    <w:rsid w:val="00640FE5"/>
    <w:rsid w:val="00641CD9"/>
    <w:rsid w:val="00645040"/>
    <w:rsid w:val="0064591F"/>
    <w:rsid w:val="00652937"/>
    <w:rsid w:val="0066650F"/>
    <w:rsid w:val="00672221"/>
    <w:rsid w:val="00681635"/>
    <w:rsid w:val="00681E6D"/>
    <w:rsid w:val="006834E0"/>
    <w:rsid w:val="0068561C"/>
    <w:rsid w:val="00686653"/>
    <w:rsid w:val="006B035D"/>
    <w:rsid w:val="006B08D4"/>
    <w:rsid w:val="006B0F0B"/>
    <w:rsid w:val="006B1FF7"/>
    <w:rsid w:val="006B5515"/>
    <w:rsid w:val="006B6505"/>
    <w:rsid w:val="006C0F2A"/>
    <w:rsid w:val="006C20B6"/>
    <w:rsid w:val="006C20E2"/>
    <w:rsid w:val="006C66B4"/>
    <w:rsid w:val="006C7A86"/>
    <w:rsid w:val="006D348A"/>
    <w:rsid w:val="006D3E28"/>
    <w:rsid w:val="006D7802"/>
    <w:rsid w:val="006E5901"/>
    <w:rsid w:val="006F17DA"/>
    <w:rsid w:val="0070515E"/>
    <w:rsid w:val="00706924"/>
    <w:rsid w:val="00710B54"/>
    <w:rsid w:val="00713249"/>
    <w:rsid w:val="00714001"/>
    <w:rsid w:val="007214EC"/>
    <w:rsid w:val="00731540"/>
    <w:rsid w:val="00740B42"/>
    <w:rsid w:val="00745623"/>
    <w:rsid w:val="0074605A"/>
    <w:rsid w:val="007466EF"/>
    <w:rsid w:val="0076077A"/>
    <w:rsid w:val="007627D3"/>
    <w:rsid w:val="00763F58"/>
    <w:rsid w:val="00764F78"/>
    <w:rsid w:val="00766176"/>
    <w:rsid w:val="00766D73"/>
    <w:rsid w:val="007758E8"/>
    <w:rsid w:val="00780BD5"/>
    <w:rsid w:val="007846CE"/>
    <w:rsid w:val="007878C1"/>
    <w:rsid w:val="00787F05"/>
    <w:rsid w:val="007917E1"/>
    <w:rsid w:val="007A77C6"/>
    <w:rsid w:val="007B2C73"/>
    <w:rsid w:val="007B3CE5"/>
    <w:rsid w:val="007B5326"/>
    <w:rsid w:val="007B5AF7"/>
    <w:rsid w:val="007B72F3"/>
    <w:rsid w:val="007C1BAC"/>
    <w:rsid w:val="007C39BB"/>
    <w:rsid w:val="007C5279"/>
    <w:rsid w:val="007C5F25"/>
    <w:rsid w:val="007C6638"/>
    <w:rsid w:val="007C6FB1"/>
    <w:rsid w:val="007D0E4E"/>
    <w:rsid w:val="007E09F6"/>
    <w:rsid w:val="007E446F"/>
    <w:rsid w:val="007E5E5A"/>
    <w:rsid w:val="007E7B6B"/>
    <w:rsid w:val="007F1F73"/>
    <w:rsid w:val="007F6826"/>
    <w:rsid w:val="007F7E68"/>
    <w:rsid w:val="008001C6"/>
    <w:rsid w:val="00801A6A"/>
    <w:rsid w:val="00802FE5"/>
    <w:rsid w:val="00803F14"/>
    <w:rsid w:val="00806EB5"/>
    <w:rsid w:val="00807435"/>
    <w:rsid w:val="00811C0D"/>
    <w:rsid w:val="00814C05"/>
    <w:rsid w:val="008218C7"/>
    <w:rsid w:val="00821F92"/>
    <w:rsid w:val="0082200F"/>
    <w:rsid w:val="0082710F"/>
    <w:rsid w:val="00830DDE"/>
    <w:rsid w:val="00842FAB"/>
    <w:rsid w:val="00843FAC"/>
    <w:rsid w:val="008453FF"/>
    <w:rsid w:val="008472E3"/>
    <w:rsid w:val="00860B70"/>
    <w:rsid w:val="00862240"/>
    <w:rsid w:val="00864850"/>
    <w:rsid w:val="0086776C"/>
    <w:rsid w:val="008752D3"/>
    <w:rsid w:val="008838F5"/>
    <w:rsid w:val="008924AF"/>
    <w:rsid w:val="008936BD"/>
    <w:rsid w:val="00897C01"/>
    <w:rsid w:val="008A26EC"/>
    <w:rsid w:val="008A4517"/>
    <w:rsid w:val="008A57B8"/>
    <w:rsid w:val="008A5E14"/>
    <w:rsid w:val="008A6454"/>
    <w:rsid w:val="008A722C"/>
    <w:rsid w:val="008B0F1F"/>
    <w:rsid w:val="008B4C9A"/>
    <w:rsid w:val="008B7417"/>
    <w:rsid w:val="008B78B1"/>
    <w:rsid w:val="008C51CB"/>
    <w:rsid w:val="008D388E"/>
    <w:rsid w:val="008E093A"/>
    <w:rsid w:val="008E1154"/>
    <w:rsid w:val="008E1E3D"/>
    <w:rsid w:val="008E6934"/>
    <w:rsid w:val="008F07DA"/>
    <w:rsid w:val="008F5474"/>
    <w:rsid w:val="008F7D7F"/>
    <w:rsid w:val="00904B0E"/>
    <w:rsid w:val="00906EE8"/>
    <w:rsid w:val="009130CB"/>
    <w:rsid w:val="00915CE8"/>
    <w:rsid w:val="00924108"/>
    <w:rsid w:val="00927A54"/>
    <w:rsid w:val="00927CE3"/>
    <w:rsid w:val="00942F61"/>
    <w:rsid w:val="00945222"/>
    <w:rsid w:val="00954D06"/>
    <w:rsid w:val="00965B42"/>
    <w:rsid w:val="009700B6"/>
    <w:rsid w:val="009738EC"/>
    <w:rsid w:val="009757E8"/>
    <w:rsid w:val="00983DE0"/>
    <w:rsid w:val="0098634E"/>
    <w:rsid w:val="00992770"/>
    <w:rsid w:val="00994151"/>
    <w:rsid w:val="00996F29"/>
    <w:rsid w:val="009A1626"/>
    <w:rsid w:val="009A1E08"/>
    <w:rsid w:val="009A3955"/>
    <w:rsid w:val="009A412C"/>
    <w:rsid w:val="009A6C60"/>
    <w:rsid w:val="009B18FF"/>
    <w:rsid w:val="009B557D"/>
    <w:rsid w:val="009B5FEF"/>
    <w:rsid w:val="009C0E5D"/>
    <w:rsid w:val="009D103D"/>
    <w:rsid w:val="009D123B"/>
    <w:rsid w:val="009D4FF2"/>
    <w:rsid w:val="009E1609"/>
    <w:rsid w:val="009E3133"/>
    <w:rsid w:val="009E372D"/>
    <w:rsid w:val="009E52DA"/>
    <w:rsid w:val="009E602A"/>
    <w:rsid w:val="009E6CC3"/>
    <w:rsid w:val="009F0691"/>
    <w:rsid w:val="009F0F06"/>
    <w:rsid w:val="009F6EFB"/>
    <w:rsid w:val="009F71DF"/>
    <w:rsid w:val="00A0028F"/>
    <w:rsid w:val="00A032F2"/>
    <w:rsid w:val="00A045BF"/>
    <w:rsid w:val="00A21968"/>
    <w:rsid w:val="00A33A40"/>
    <w:rsid w:val="00A35CC8"/>
    <w:rsid w:val="00A419D7"/>
    <w:rsid w:val="00A44D40"/>
    <w:rsid w:val="00A50308"/>
    <w:rsid w:val="00A5402B"/>
    <w:rsid w:val="00A56892"/>
    <w:rsid w:val="00A57176"/>
    <w:rsid w:val="00A71782"/>
    <w:rsid w:val="00A7278C"/>
    <w:rsid w:val="00A742E5"/>
    <w:rsid w:val="00A744C6"/>
    <w:rsid w:val="00A7513B"/>
    <w:rsid w:val="00A75145"/>
    <w:rsid w:val="00A7675A"/>
    <w:rsid w:val="00A76FA0"/>
    <w:rsid w:val="00A80B47"/>
    <w:rsid w:val="00A8505F"/>
    <w:rsid w:val="00A87F02"/>
    <w:rsid w:val="00A9743A"/>
    <w:rsid w:val="00AA1ADF"/>
    <w:rsid w:val="00AA43D1"/>
    <w:rsid w:val="00AA4C78"/>
    <w:rsid w:val="00AB0BB1"/>
    <w:rsid w:val="00AB3752"/>
    <w:rsid w:val="00AB4D04"/>
    <w:rsid w:val="00AC65FA"/>
    <w:rsid w:val="00AD4E68"/>
    <w:rsid w:val="00AD4F35"/>
    <w:rsid w:val="00AE1058"/>
    <w:rsid w:val="00AE12D3"/>
    <w:rsid w:val="00AE6513"/>
    <w:rsid w:val="00AF30AB"/>
    <w:rsid w:val="00AF36D1"/>
    <w:rsid w:val="00AF4F91"/>
    <w:rsid w:val="00AF6505"/>
    <w:rsid w:val="00AF6AFE"/>
    <w:rsid w:val="00B00B32"/>
    <w:rsid w:val="00B012CE"/>
    <w:rsid w:val="00B017E8"/>
    <w:rsid w:val="00B019AA"/>
    <w:rsid w:val="00B063AB"/>
    <w:rsid w:val="00B06C8F"/>
    <w:rsid w:val="00B11549"/>
    <w:rsid w:val="00B1569A"/>
    <w:rsid w:val="00B20B04"/>
    <w:rsid w:val="00B340A0"/>
    <w:rsid w:val="00B354F2"/>
    <w:rsid w:val="00B440DD"/>
    <w:rsid w:val="00B45050"/>
    <w:rsid w:val="00B463DC"/>
    <w:rsid w:val="00B478FE"/>
    <w:rsid w:val="00B61535"/>
    <w:rsid w:val="00B6552F"/>
    <w:rsid w:val="00B66CCF"/>
    <w:rsid w:val="00B719FB"/>
    <w:rsid w:val="00B731FD"/>
    <w:rsid w:val="00B768B0"/>
    <w:rsid w:val="00B86034"/>
    <w:rsid w:val="00B86180"/>
    <w:rsid w:val="00B864DE"/>
    <w:rsid w:val="00B95060"/>
    <w:rsid w:val="00B9732E"/>
    <w:rsid w:val="00B97367"/>
    <w:rsid w:val="00BA093A"/>
    <w:rsid w:val="00BA5DFB"/>
    <w:rsid w:val="00BB3512"/>
    <w:rsid w:val="00BD040A"/>
    <w:rsid w:val="00BD553E"/>
    <w:rsid w:val="00BD6E2B"/>
    <w:rsid w:val="00BE0E81"/>
    <w:rsid w:val="00BE4E61"/>
    <w:rsid w:val="00BE71AE"/>
    <w:rsid w:val="00BF2816"/>
    <w:rsid w:val="00BF50BB"/>
    <w:rsid w:val="00BF5916"/>
    <w:rsid w:val="00BF5945"/>
    <w:rsid w:val="00BF72D9"/>
    <w:rsid w:val="00C040DD"/>
    <w:rsid w:val="00C04830"/>
    <w:rsid w:val="00C07358"/>
    <w:rsid w:val="00C1028B"/>
    <w:rsid w:val="00C34122"/>
    <w:rsid w:val="00C37512"/>
    <w:rsid w:val="00C40B1A"/>
    <w:rsid w:val="00C40CB9"/>
    <w:rsid w:val="00C41764"/>
    <w:rsid w:val="00C41949"/>
    <w:rsid w:val="00C4239B"/>
    <w:rsid w:val="00C4373D"/>
    <w:rsid w:val="00C47834"/>
    <w:rsid w:val="00C54B60"/>
    <w:rsid w:val="00C570A0"/>
    <w:rsid w:val="00C57375"/>
    <w:rsid w:val="00C57B68"/>
    <w:rsid w:val="00C60D47"/>
    <w:rsid w:val="00C60DFD"/>
    <w:rsid w:val="00C622EC"/>
    <w:rsid w:val="00C623F8"/>
    <w:rsid w:val="00C64430"/>
    <w:rsid w:val="00C70A50"/>
    <w:rsid w:val="00C758D7"/>
    <w:rsid w:val="00C84A72"/>
    <w:rsid w:val="00C95ED0"/>
    <w:rsid w:val="00C966AC"/>
    <w:rsid w:val="00C96A05"/>
    <w:rsid w:val="00CA2E23"/>
    <w:rsid w:val="00CA5616"/>
    <w:rsid w:val="00CB3CB9"/>
    <w:rsid w:val="00CB7954"/>
    <w:rsid w:val="00CC218B"/>
    <w:rsid w:val="00CC249B"/>
    <w:rsid w:val="00CC26F6"/>
    <w:rsid w:val="00CD38F8"/>
    <w:rsid w:val="00CD63B3"/>
    <w:rsid w:val="00CD6BD5"/>
    <w:rsid w:val="00CE1D04"/>
    <w:rsid w:val="00CE633A"/>
    <w:rsid w:val="00CF205C"/>
    <w:rsid w:val="00CF33C6"/>
    <w:rsid w:val="00D00D90"/>
    <w:rsid w:val="00D16F14"/>
    <w:rsid w:val="00D27D83"/>
    <w:rsid w:val="00D305EE"/>
    <w:rsid w:val="00D350AA"/>
    <w:rsid w:val="00D37FD1"/>
    <w:rsid w:val="00D42395"/>
    <w:rsid w:val="00D46577"/>
    <w:rsid w:val="00D47ABB"/>
    <w:rsid w:val="00D51B98"/>
    <w:rsid w:val="00D558EA"/>
    <w:rsid w:val="00D638CA"/>
    <w:rsid w:val="00D65E60"/>
    <w:rsid w:val="00D67F0E"/>
    <w:rsid w:val="00D70FF6"/>
    <w:rsid w:val="00D71983"/>
    <w:rsid w:val="00D71D38"/>
    <w:rsid w:val="00D74C1B"/>
    <w:rsid w:val="00D77E6D"/>
    <w:rsid w:val="00D848D6"/>
    <w:rsid w:val="00D84BEE"/>
    <w:rsid w:val="00D900BE"/>
    <w:rsid w:val="00D93685"/>
    <w:rsid w:val="00D94831"/>
    <w:rsid w:val="00D94C19"/>
    <w:rsid w:val="00DA0B8E"/>
    <w:rsid w:val="00DA6123"/>
    <w:rsid w:val="00DA635C"/>
    <w:rsid w:val="00DB158A"/>
    <w:rsid w:val="00DB6EED"/>
    <w:rsid w:val="00DC0BE2"/>
    <w:rsid w:val="00DC0F11"/>
    <w:rsid w:val="00DC10AC"/>
    <w:rsid w:val="00DC2A46"/>
    <w:rsid w:val="00DC310C"/>
    <w:rsid w:val="00DC3BDB"/>
    <w:rsid w:val="00DC3E86"/>
    <w:rsid w:val="00DC475A"/>
    <w:rsid w:val="00DC5333"/>
    <w:rsid w:val="00DC5B82"/>
    <w:rsid w:val="00DC7B51"/>
    <w:rsid w:val="00DD1FA0"/>
    <w:rsid w:val="00DD5195"/>
    <w:rsid w:val="00DE2853"/>
    <w:rsid w:val="00DE74DD"/>
    <w:rsid w:val="00DF370D"/>
    <w:rsid w:val="00DF666B"/>
    <w:rsid w:val="00E00054"/>
    <w:rsid w:val="00E044F6"/>
    <w:rsid w:val="00E113D3"/>
    <w:rsid w:val="00E1159E"/>
    <w:rsid w:val="00E12FD9"/>
    <w:rsid w:val="00E16B21"/>
    <w:rsid w:val="00E20D15"/>
    <w:rsid w:val="00E22C74"/>
    <w:rsid w:val="00E25C96"/>
    <w:rsid w:val="00E25DD2"/>
    <w:rsid w:val="00E32E2F"/>
    <w:rsid w:val="00E37CF3"/>
    <w:rsid w:val="00E41717"/>
    <w:rsid w:val="00E44BCE"/>
    <w:rsid w:val="00E51E24"/>
    <w:rsid w:val="00E52590"/>
    <w:rsid w:val="00E57533"/>
    <w:rsid w:val="00E673A9"/>
    <w:rsid w:val="00E81705"/>
    <w:rsid w:val="00E821A8"/>
    <w:rsid w:val="00E86C5D"/>
    <w:rsid w:val="00E87B58"/>
    <w:rsid w:val="00E902CE"/>
    <w:rsid w:val="00EA09C9"/>
    <w:rsid w:val="00EA2175"/>
    <w:rsid w:val="00EA75CA"/>
    <w:rsid w:val="00EA7FC4"/>
    <w:rsid w:val="00EB622B"/>
    <w:rsid w:val="00EB74DD"/>
    <w:rsid w:val="00EC2AC8"/>
    <w:rsid w:val="00EC37CC"/>
    <w:rsid w:val="00EC524C"/>
    <w:rsid w:val="00EC5E24"/>
    <w:rsid w:val="00ED1C75"/>
    <w:rsid w:val="00ED605D"/>
    <w:rsid w:val="00EE09DD"/>
    <w:rsid w:val="00EE1736"/>
    <w:rsid w:val="00EF0226"/>
    <w:rsid w:val="00EF08DA"/>
    <w:rsid w:val="00EF4C72"/>
    <w:rsid w:val="00F05BA7"/>
    <w:rsid w:val="00F06590"/>
    <w:rsid w:val="00F066C5"/>
    <w:rsid w:val="00F06B5D"/>
    <w:rsid w:val="00F07621"/>
    <w:rsid w:val="00F16227"/>
    <w:rsid w:val="00F22884"/>
    <w:rsid w:val="00F2365E"/>
    <w:rsid w:val="00F23B30"/>
    <w:rsid w:val="00F30986"/>
    <w:rsid w:val="00F31BBB"/>
    <w:rsid w:val="00F3375E"/>
    <w:rsid w:val="00F40AC1"/>
    <w:rsid w:val="00F40DE6"/>
    <w:rsid w:val="00F41A9D"/>
    <w:rsid w:val="00F420B7"/>
    <w:rsid w:val="00F45AE6"/>
    <w:rsid w:val="00F461F4"/>
    <w:rsid w:val="00F50BFC"/>
    <w:rsid w:val="00F57E48"/>
    <w:rsid w:val="00F71231"/>
    <w:rsid w:val="00F719AD"/>
    <w:rsid w:val="00F730E1"/>
    <w:rsid w:val="00F75A35"/>
    <w:rsid w:val="00F75B74"/>
    <w:rsid w:val="00F81AC3"/>
    <w:rsid w:val="00F918FD"/>
    <w:rsid w:val="00FA03D2"/>
    <w:rsid w:val="00FA0DA5"/>
    <w:rsid w:val="00FB085E"/>
    <w:rsid w:val="00FB48AB"/>
    <w:rsid w:val="00FB5443"/>
    <w:rsid w:val="00FC600A"/>
    <w:rsid w:val="00FC72CE"/>
    <w:rsid w:val="00FD2DF7"/>
    <w:rsid w:val="00FD5C57"/>
    <w:rsid w:val="00FE1C85"/>
    <w:rsid w:val="00FF1ECE"/>
    <w:rsid w:val="00FF5AEC"/>
    <w:rsid w:val="00FF6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A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42FAB"/>
    <w:pPr>
      <w:autoSpaceDE w:val="0"/>
      <w:autoSpaceDN w:val="0"/>
    </w:pPr>
    <w:rPr>
      <w:rFonts w:ascii="CG Times" w:hAnsi="CG Times" w:cs="Times New Roman"/>
      <w:color w:val="000000"/>
      <w:sz w:val="24"/>
      <w:szCs w:val="24"/>
    </w:rPr>
  </w:style>
  <w:style w:type="paragraph" w:styleId="NormalWeb">
    <w:name w:val="Normal (Web)"/>
    <w:basedOn w:val="Normal"/>
    <w:semiHidden/>
    <w:unhideWhenUsed/>
    <w:rsid w:val="00D848D6"/>
    <w:pPr>
      <w:spacing w:before="100" w:beforeAutospacing="1" w:after="100" w:afterAutospacing="1"/>
    </w:pPr>
    <w:rPr>
      <w:rFonts w:ascii="Times New Roman" w:eastAsia="Times New Roman" w:hAnsi="Times New Roman" w:cs="Times New Roman"/>
      <w:sz w:val="24"/>
      <w:szCs w:val="24"/>
    </w:rPr>
  </w:style>
  <w:style w:type="paragraph" w:customStyle="1" w:styleId="CompanyName">
    <w:name w:val="Company Name"/>
    <w:basedOn w:val="BodyText"/>
    <w:rsid w:val="00D848D6"/>
    <w:pPr>
      <w:keepLines/>
      <w:spacing w:after="80" w:line="240" w:lineRule="atLeast"/>
      <w:jc w:val="center"/>
    </w:pPr>
    <w:rPr>
      <w:rFonts w:ascii="Garamond" w:eastAsia="Times New Roman" w:hAnsi="Garamond" w:cs="Times New Roman"/>
      <w:caps/>
      <w:spacing w:val="75"/>
      <w:sz w:val="21"/>
      <w:szCs w:val="20"/>
    </w:rPr>
  </w:style>
  <w:style w:type="paragraph" w:styleId="BodyText">
    <w:name w:val="Body Text"/>
    <w:basedOn w:val="Normal"/>
    <w:link w:val="BodyTextChar"/>
    <w:uiPriority w:val="99"/>
    <w:semiHidden/>
    <w:unhideWhenUsed/>
    <w:rsid w:val="00D848D6"/>
    <w:pPr>
      <w:spacing w:after="120"/>
    </w:pPr>
  </w:style>
  <w:style w:type="character" w:customStyle="1" w:styleId="BodyTextChar">
    <w:name w:val="Body Text Char"/>
    <w:basedOn w:val="DefaultParagraphFont"/>
    <w:link w:val="BodyText"/>
    <w:uiPriority w:val="99"/>
    <w:semiHidden/>
    <w:rsid w:val="00D848D6"/>
  </w:style>
</w:styles>
</file>

<file path=word/webSettings.xml><?xml version="1.0" encoding="utf-8"?>
<w:webSettings xmlns:r="http://schemas.openxmlformats.org/officeDocument/2006/relationships" xmlns:w="http://schemas.openxmlformats.org/wordprocessingml/2006/main">
  <w:divs>
    <w:div w:id="480970048">
      <w:bodyDiv w:val="1"/>
      <w:marLeft w:val="0"/>
      <w:marRight w:val="0"/>
      <w:marTop w:val="0"/>
      <w:marBottom w:val="0"/>
      <w:divBdr>
        <w:top w:val="none" w:sz="0" w:space="0" w:color="auto"/>
        <w:left w:val="none" w:sz="0" w:space="0" w:color="auto"/>
        <w:bottom w:val="none" w:sz="0" w:space="0" w:color="auto"/>
        <w:right w:val="none" w:sz="0" w:space="0" w:color="auto"/>
      </w:divBdr>
    </w:div>
    <w:div w:id="1432360633">
      <w:bodyDiv w:val="1"/>
      <w:marLeft w:val="0"/>
      <w:marRight w:val="0"/>
      <w:marTop w:val="0"/>
      <w:marBottom w:val="0"/>
      <w:divBdr>
        <w:top w:val="none" w:sz="0" w:space="0" w:color="auto"/>
        <w:left w:val="none" w:sz="0" w:space="0" w:color="auto"/>
        <w:bottom w:val="none" w:sz="0" w:space="0" w:color="auto"/>
        <w:right w:val="none" w:sz="0" w:space="0" w:color="auto"/>
      </w:divBdr>
    </w:div>
    <w:div w:id="15274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2015-01-27T11:42:00Z</cp:lastPrinted>
  <dcterms:created xsi:type="dcterms:W3CDTF">2015-01-27T11:38:00Z</dcterms:created>
  <dcterms:modified xsi:type="dcterms:W3CDTF">2015-01-27T11:47:00Z</dcterms:modified>
</cp:coreProperties>
</file>